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CC7" w:rsidRPr="00AE5CC7" w:rsidRDefault="00AE5CC7" w:rsidP="00AE5CC7">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727AC2A7" wp14:editId="6A8A6E3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AE5CC7" w:rsidRPr="00AE5CC7" w:rsidRDefault="00AE5CC7" w:rsidP="00AE5CC7">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AE5CC7" w:rsidRPr="00AE5CC7" w:rsidRDefault="00AE5CC7" w:rsidP="00AE5CC7">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AE5CC7" w:rsidRPr="00AE5CC7" w:rsidRDefault="00AE5CC7" w:rsidP="00AE5CC7">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AE5CC7" w:rsidRPr="00AE5CC7" w:rsidRDefault="00AE5CC7" w:rsidP="00AE5CC7">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26</w:t>
      </w:r>
      <w:proofErr w:type="gramEnd"/>
    </w:p>
    <w:p w:rsidR="00AE5CC7" w:rsidRPr="00AE5CC7" w:rsidRDefault="00AE5CC7" w:rsidP="00AE5CC7">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AE5CC7" w:rsidRPr="00AE5CC7" w:rsidRDefault="00AE5CC7" w:rsidP="00AE5CC7">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AE5CC7" w:rsidRPr="00AE5CC7" w:rsidRDefault="00AE5CC7" w:rsidP="00AE5CC7">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w:t>
      </w:r>
      <w:r w:rsidRPr="00AE5CC7">
        <w:rPr>
          <w:rFonts w:ascii="Times New Roman" w:eastAsia="MS Mincho" w:hAnsi="Times New Roman" w:cs="Times New Roman"/>
          <w:sz w:val="26"/>
          <w:szCs w:val="26"/>
          <w:lang w:eastAsia="ja-JP"/>
        </w:rPr>
        <w:t>ının birinci oturumuna ait karar</w:t>
      </w:r>
      <w:r w:rsidRPr="00AE5CC7">
        <w:rPr>
          <w:rFonts w:ascii="Times New Roman" w:eastAsia="MS Mincho" w:hAnsi="Times New Roman" w:cs="Times New Roman"/>
          <w:sz w:val="26"/>
          <w:szCs w:val="26"/>
          <w:lang w:eastAsia="ja-JP"/>
        </w:rPr>
        <w:t>.</w:t>
      </w:r>
    </w:p>
    <w:p w:rsidR="00AE5CC7" w:rsidRPr="00AE5CC7" w:rsidRDefault="00AE5CC7" w:rsidP="00AE5CC7">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AE5CC7" w:rsidRPr="00AE5CC7" w:rsidRDefault="00AE5CC7" w:rsidP="00AE5CC7">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AE5CC7" w:rsidRPr="00AE5CC7" w:rsidRDefault="00AE5CC7" w:rsidP="00AE5CC7">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AE5CC7" w:rsidRPr="00AE5CC7" w:rsidRDefault="00AE5CC7" w:rsidP="00AE5CC7">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w:t>
      </w:r>
      <w:bookmarkStart w:id="0" w:name="_GoBack"/>
      <w:bookmarkEnd w:id="0"/>
      <w:r w:rsidRPr="00AE5CC7">
        <w:rPr>
          <w:rFonts w:ascii="Times New Roman" w:eastAsia="MS Mincho" w:hAnsi="Times New Roman" w:cs="Times New Roman"/>
          <w:sz w:val="26"/>
          <w:szCs w:val="26"/>
          <w:lang w:val="en-US" w:eastAsia="ja-JP"/>
        </w:rPr>
        <w:t>: Hasan KARAKAŞ.</w:t>
      </w:r>
      <w:r w:rsidRPr="00AE5CC7">
        <w:rPr>
          <w:rFonts w:ascii="Times New Roman" w:eastAsia="MS Mincho" w:hAnsi="Times New Roman" w:cs="Times New Roman"/>
          <w:bCs/>
          <w:sz w:val="26"/>
          <w:szCs w:val="26"/>
          <w:lang w:val="en-US" w:eastAsia="ja-JP"/>
        </w:rPr>
        <w:tab/>
      </w:r>
    </w:p>
    <w:p w:rsidR="00AE5CC7" w:rsidRPr="00AE5CC7" w:rsidRDefault="00AE5CC7" w:rsidP="00AE5CC7">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6540C" w:rsidRPr="00AE5CC7" w:rsidRDefault="00F6540C">
      <w:pPr>
        <w:rPr>
          <w:sz w:val="26"/>
          <w:szCs w:val="26"/>
        </w:rPr>
      </w:pPr>
    </w:p>
    <w:p w:rsidR="00AE5CC7" w:rsidRPr="00AE5CC7" w:rsidRDefault="00AE5CC7" w:rsidP="00AE5CC7">
      <w:pPr>
        <w:jc w:val="both"/>
        <w:rPr>
          <w:rFonts w:ascii="Times New Roman" w:eastAsia="MS Mincho" w:hAnsi="Times New Roman" w:cs="Times New Roman"/>
          <w:sz w:val="26"/>
          <w:szCs w:val="26"/>
          <w:lang w:eastAsia="ja-JP"/>
        </w:rPr>
      </w:pPr>
      <w:r w:rsidRPr="00AE5CC7">
        <w:rPr>
          <w:sz w:val="26"/>
          <w:szCs w:val="26"/>
        </w:rPr>
        <w:tab/>
      </w:r>
      <w:r w:rsidRPr="00AE5CC7">
        <w:rPr>
          <w:rFonts w:ascii="Times New Roman" w:eastAsia="MS Mincho" w:hAnsi="Times New Roman" w:cs="Times New Roman"/>
          <w:b/>
          <w:sz w:val="26"/>
          <w:szCs w:val="26"/>
          <w:lang w:eastAsia="ja-JP"/>
        </w:rPr>
        <w:t>GÜNDEMİN BİRİNCİ MADDESİ</w:t>
      </w:r>
      <w:r w:rsidRPr="00AE5CC7">
        <w:rPr>
          <w:rFonts w:ascii="Times New Roman" w:eastAsia="MS Mincho" w:hAnsi="Times New Roman" w:cs="Times New Roman"/>
          <w:sz w:val="26"/>
          <w:szCs w:val="26"/>
          <w:lang w:eastAsia="ja-JP"/>
        </w:rPr>
        <w:t xml:space="preserve">: İlçemiz Hayriye Mahallesi 1 </w:t>
      </w:r>
      <w:proofErr w:type="spellStart"/>
      <w:r w:rsidRPr="00AE5CC7">
        <w:rPr>
          <w:rFonts w:ascii="Times New Roman" w:eastAsia="MS Mincho" w:hAnsi="Times New Roman" w:cs="Times New Roman"/>
          <w:sz w:val="26"/>
          <w:szCs w:val="26"/>
          <w:lang w:eastAsia="ja-JP"/>
        </w:rPr>
        <w:t>Nolu</w:t>
      </w:r>
      <w:proofErr w:type="spellEnd"/>
      <w:r w:rsidRPr="00AE5CC7">
        <w:rPr>
          <w:rFonts w:ascii="Times New Roman" w:eastAsia="MS Mincho" w:hAnsi="Times New Roman" w:cs="Times New Roman"/>
          <w:sz w:val="26"/>
          <w:szCs w:val="26"/>
          <w:lang w:eastAsia="ja-JP"/>
        </w:rPr>
        <w:t xml:space="preserve"> düzenleme sahasında 3194 sayılı kanunun 18. Madde saha düzenlemesinin görüşülmesi hakkında idi.</w:t>
      </w:r>
    </w:p>
    <w:p w:rsidR="00AE5CC7" w:rsidRPr="00AE5CC7" w:rsidRDefault="00AE5CC7" w:rsidP="00AE5CC7">
      <w:pPr>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Times New Roman" w:hAnsi="Times New Roman" w:cs="Times New Roman"/>
          <w:sz w:val="26"/>
          <w:szCs w:val="26"/>
          <w:lang w:eastAsia="tr-TR"/>
        </w:rPr>
        <w:t>İmar ve Şehircilik Müdürlüğünden gelen 26.02.2015 tarih ve 94501844/581-492 sayılı yazı okundu.</w:t>
      </w:r>
    </w:p>
    <w:p w:rsidR="00AE5CC7" w:rsidRPr="00AE5CC7" w:rsidRDefault="00AE5CC7" w:rsidP="00AE5CC7">
      <w:pPr>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sz w:val="26"/>
          <w:szCs w:val="26"/>
          <w:lang w:eastAsia="ja-JP"/>
        </w:rPr>
        <w:t xml:space="preserve">  </w:t>
      </w:r>
      <w:r w:rsidRPr="00AE5CC7">
        <w:rPr>
          <w:rFonts w:ascii="Times New Roman" w:eastAsia="MS Mincho" w:hAnsi="Times New Roman" w:cs="Times New Roman"/>
          <w:sz w:val="26"/>
          <w:szCs w:val="26"/>
          <w:lang w:eastAsia="ja-JP"/>
        </w:rPr>
        <w:tab/>
      </w:r>
      <w:r w:rsidRPr="00AE5CC7">
        <w:rPr>
          <w:rFonts w:ascii="Times New Roman" w:eastAsia="MS Mincho" w:hAnsi="Times New Roman" w:cs="Times New Roman"/>
          <w:bCs/>
          <w:sz w:val="26"/>
          <w:szCs w:val="26"/>
          <w:lang w:eastAsia="ja-JP"/>
        </w:rPr>
        <w:t xml:space="preserve">İlçemiz Hayriye Mahallesi sınırları içerisinde bulunan 1 </w:t>
      </w:r>
      <w:proofErr w:type="spellStart"/>
      <w:r w:rsidRPr="00AE5CC7">
        <w:rPr>
          <w:rFonts w:ascii="Times New Roman" w:eastAsia="MS Mincho" w:hAnsi="Times New Roman" w:cs="Times New Roman"/>
          <w:bCs/>
          <w:sz w:val="26"/>
          <w:szCs w:val="26"/>
          <w:lang w:eastAsia="ja-JP"/>
        </w:rPr>
        <w:t>nolu</w:t>
      </w:r>
      <w:proofErr w:type="spellEnd"/>
      <w:r w:rsidRPr="00AE5CC7">
        <w:rPr>
          <w:rFonts w:ascii="Times New Roman" w:eastAsia="MS Mincho" w:hAnsi="Times New Roman" w:cs="Times New Roman"/>
          <w:bCs/>
          <w:sz w:val="26"/>
          <w:szCs w:val="26"/>
          <w:lang w:eastAsia="ja-JP"/>
        </w:rPr>
        <w:t xml:space="preserve"> Düzenleme Sahasında 3194 Sayılı İmar kanunun 18.madde uygulamasının yeniden düzenleme yapıldığından dolayı düzenleme sınırı Tamamı Düzenleme Giren Parseller:358,359,478,480,510,512,515,516,519 ile Bir Kısmı Düzenlemeye Giren </w:t>
      </w:r>
      <w:proofErr w:type="gramStart"/>
      <w:r w:rsidRPr="00AE5CC7">
        <w:rPr>
          <w:rFonts w:ascii="Times New Roman" w:eastAsia="MS Mincho" w:hAnsi="Times New Roman" w:cs="Times New Roman"/>
          <w:bCs/>
          <w:sz w:val="26"/>
          <w:szCs w:val="26"/>
          <w:lang w:eastAsia="ja-JP"/>
        </w:rPr>
        <w:t>Parseller : 356</w:t>
      </w:r>
      <w:proofErr w:type="gramEnd"/>
      <w:r w:rsidRPr="00AE5CC7">
        <w:rPr>
          <w:rFonts w:ascii="Times New Roman" w:eastAsia="MS Mincho" w:hAnsi="Times New Roman" w:cs="Times New Roman"/>
          <w:bCs/>
          <w:sz w:val="26"/>
          <w:szCs w:val="26"/>
          <w:lang w:eastAsia="ja-JP"/>
        </w:rPr>
        <w:t>,357,519,776 verilen parsel numaraları arasında kalan bölge olarak belirlenip imar planına işlenmesi  hususu meclis üyelerinin bilgi ve oylarına sunuldu.</w:t>
      </w:r>
    </w:p>
    <w:p w:rsidR="00AE5CC7" w:rsidRPr="00AE5CC7" w:rsidRDefault="00AE5CC7" w:rsidP="00AE5CC7">
      <w:pPr>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Gündem</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Maddesiyle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ilgili</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olarak</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üyelerine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söz</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isteyen</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olup</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olmadığı</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soruldu</w:t>
      </w:r>
      <w:proofErr w:type="spellEnd"/>
      <w:r w:rsidRPr="00AE5CC7">
        <w:rPr>
          <w:rFonts w:ascii="Times New Roman" w:eastAsia="MS Mincho" w:hAnsi="Times New Roman" w:cs="Times New Roman"/>
          <w:sz w:val="26"/>
          <w:szCs w:val="26"/>
          <w:lang w:val="en-US" w:eastAsia="ja-JP"/>
        </w:rPr>
        <w:t>.</w:t>
      </w:r>
    </w:p>
    <w:p w:rsidR="00AE5CC7" w:rsidRDefault="00AE5CC7" w:rsidP="00AE5CC7">
      <w:pPr>
        <w:spacing w:after="0" w:line="240" w:lineRule="auto"/>
        <w:ind w:firstLine="708"/>
        <w:jc w:val="both"/>
        <w:rPr>
          <w:rFonts w:ascii="Times New Roman" w:eastAsia="MS Mincho" w:hAnsi="Times New Roman" w:cs="Times New Roman"/>
          <w:bCs/>
          <w:sz w:val="26"/>
          <w:szCs w:val="26"/>
          <w:lang w:eastAsia="ja-JP"/>
        </w:rPr>
      </w:pPr>
      <w:proofErr w:type="spellStart"/>
      <w:r w:rsidRPr="00AE5CC7">
        <w:rPr>
          <w:rFonts w:ascii="Times New Roman" w:eastAsia="MS Mincho" w:hAnsi="Times New Roman" w:cs="Times New Roman"/>
          <w:sz w:val="26"/>
          <w:szCs w:val="26"/>
          <w:lang w:val="en-US" w:eastAsia="ja-JP"/>
        </w:rPr>
        <w:t>Demokrat</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Parti</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grubundan</w:t>
      </w:r>
      <w:proofErr w:type="spellEnd"/>
      <w:r w:rsidRPr="00AE5CC7">
        <w:rPr>
          <w:rFonts w:ascii="Times New Roman" w:eastAsia="MS Mincho" w:hAnsi="Times New Roman" w:cs="Times New Roman"/>
          <w:sz w:val="26"/>
          <w:szCs w:val="26"/>
          <w:lang w:val="en-US" w:eastAsia="ja-JP"/>
        </w:rPr>
        <w:t xml:space="preserve"> Murat </w:t>
      </w:r>
      <w:proofErr w:type="spellStart"/>
      <w:r w:rsidRPr="00AE5CC7">
        <w:rPr>
          <w:rFonts w:ascii="Times New Roman" w:eastAsia="MS Mincho" w:hAnsi="Times New Roman" w:cs="Times New Roman"/>
          <w:sz w:val="26"/>
          <w:szCs w:val="26"/>
          <w:lang w:val="en-US" w:eastAsia="ja-JP"/>
        </w:rPr>
        <w:t>Tamses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söz</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alarak</w:t>
      </w:r>
      <w:proofErr w:type="spellEnd"/>
      <w:r w:rsidRPr="00AE5CC7">
        <w:rPr>
          <w:rFonts w:ascii="Times New Roman" w:eastAsia="MS Mincho" w:hAnsi="Times New Roman" w:cs="Times New Roman"/>
          <w:sz w:val="26"/>
          <w:szCs w:val="26"/>
          <w:lang w:val="en-US" w:eastAsia="ja-JP"/>
        </w:rPr>
        <w:t xml:space="preserve"> ‘‘</w:t>
      </w:r>
      <w:r w:rsidRPr="00AE5CC7">
        <w:rPr>
          <w:rFonts w:ascii="Times New Roman" w:eastAsia="MS Mincho" w:hAnsi="Times New Roman" w:cs="Times New Roman"/>
          <w:bCs/>
          <w:sz w:val="26"/>
          <w:szCs w:val="26"/>
          <w:lang w:eastAsia="ja-JP"/>
        </w:rPr>
        <w:t xml:space="preserve">İlçemiz Hayriye  mahallesi sınırları içerisinde bulunan  1 </w:t>
      </w:r>
      <w:proofErr w:type="spellStart"/>
      <w:r w:rsidRPr="00AE5CC7">
        <w:rPr>
          <w:rFonts w:ascii="Times New Roman" w:eastAsia="MS Mincho" w:hAnsi="Times New Roman" w:cs="Times New Roman"/>
          <w:bCs/>
          <w:sz w:val="26"/>
          <w:szCs w:val="26"/>
          <w:lang w:eastAsia="ja-JP"/>
        </w:rPr>
        <w:t>nolu</w:t>
      </w:r>
      <w:proofErr w:type="spellEnd"/>
      <w:r w:rsidRPr="00AE5CC7">
        <w:rPr>
          <w:rFonts w:ascii="Times New Roman" w:eastAsia="MS Mincho" w:hAnsi="Times New Roman" w:cs="Times New Roman"/>
          <w:bCs/>
          <w:sz w:val="26"/>
          <w:szCs w:val="26"/>
          <w:lang w:eastAsia="ja-JP"/>
        </w:rPr>
        <w:t xml:space="preserve"> Düzenleme Sahasında 3194 Sayılı İmar kanunun 18.madde uygulamasının yeniden düzenlemelerin İmar Komisyonuna havale edilmesini İmar komisyonu kararı doğrultusunda meclis toplantısında görüşülmesinin uygun olacağını söyledi.</w:t>
      </w:r>
    </w:p>
    <w:p w:rsidR="00AE5CC7" w:rsidRPr="00AE5CC7" w:rsidRDefault="00AE5CC7" w:rsidP="00AE5CC7">
      <w:pPr>
        <w:spacing w:after="0" w:line="240" w:lineRule="auto"/>
        <w:ind w:firstLine="708"/>
        <w:jc w:val="both"/>
        <w:rPr>
          <w:rFonts w:ascii="Times New Roman" w:eastAsia="MS Mincho" w:hAnsi="Times New Roman" w:cs="Times New Roman"/>
          <w:bCs/>
          <w:sz w:val="26"/>
          <w:szCs w:val="26"/>
          <w:lang w:eastAsia="ja-JP"/>
        </w:rPr>
      </w:pPr>
    </w:p>
    <w:p w:rsidR="00AE5CC7" w:rsidRPr="00AE5CC7" w:rsidRDefault="00AE5CC7" w:rsidP="00AE5CC7">
      <w:pPr>
        <w:spacing w:after="0" w:line="240" w:lineRule="auto"/>
        <w:ind w:firstLine="708"/>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Cs/>
          <w:sz w:val="26"/>
          <w:szCs w:val="26"/>
          <w:lang w:eastAsia="ja-JP"/>
        </w:rPr>
        <w:lastRenderedPageBreak/>
        <w:t xml:space="preserve"> B.D.P. Grubu adına Sevinç İZOL ÖZİPEK söz alarak D.P. Meclis Üyesi Murat </w:t>
      </w:r>
      <w:proofErr w:type="spellStart"/>
      <w:r w:rsidRPr="00AE5CC7">
        <w:rPr>
          <w:rFonts w:ascii="Times New Roman" w:eastAsia="MS Mincho" w:hAnsi="Times New Roman" w:cs="Times New Roman"/>
          <w:bCs/>
          <w:sz w:val="26"/>
          <w:szCs w:val="26"/>
          <w:lang w:eastAsia="ja-JP"/>
        </w:rPr>
        <w:t>TAMSES’in</w:t>
      </w:r>
      <w:proofErr w:type="spellEnd"/>
      <w:r w:rsidRPr="00AE5CC7">
        <w:rPr>
          <w:rFonts w:ascii="Times New Roman" w:eastAsia="MS Mincho" w:hAnsi="Times New Roman" w:cs="Times New Roman"/>
          <w:bCs/>
          <w:sz w:val="26"/>
          <w:szCs w:val="26"/>
          <w:lang w:eastAsia="ja-JP"/>
        </w:rPr>
        <w:t xml:space="preserve"> fikirlerine katıldığını gündem maddesinin İmar Komisyonuna havale edilmesinin uygun olacağını söyledi.</w:t>
      </w:r>
    </w:p>
    <w:p w:rsidR="00AE5CC7" w:rsidRPr="00AE5CC7" w:rsidRDefault="00AE5CC7" w:rsidP="00AE5CC7">
      <w:pPr>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Cs/>
          <w:sz w:val="26"/>
          <w:szCs w:val="26"/>
          <w:lang w:eastAsia="ja-JP"/>
        </w:rPr>
        <w:t xml:space="preserve">    </w:t>
      </w:r>
    </w:p>
    <w:p w:rsidR="00AE5CC7" w:rsidRDefault="00AE5CC7" w:rsidP="00AE5CC7">
      <w:pPr>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Cs/>
          <w:sz w:val="26"/>
          <w:szCs w:val="26"/>
          <w:lang w:eastAsia="ja-JP"/>
        </w:rPr>
        <w:t xml:space="preserve">       Belediye Başkanı Resul YILMAZ söz alarak ‘‘ İlçemiz Hayriye mahallesi sınırları içerisinde bulunan 1 </w:t>
      </w:r>
      <w:proofErr w:type="spellStart"/>
      <w:r w:rsidRPr="00AE5CC7">
        <w:rPr>
          <w:rFonts w:ascii="Times New Roman" w:eastAsia="MS Mincho" w:hAnsi="Times New Roman" w:cs="Times New Roman"/>
          <w:bCs/>
          <w:sz w:val="26"/>
          <w:szCs w:val="26"/>
          <w:lang w:eastAsia="ja-JP"/>
        </w:rPr>
        <w:t>nolu</w:t>
      </w:r>
      <w:proofErr w:type="spellEnd"/>
      <w:r w:rsidRPr="00AE5CC7">
        <w:rPr>
          <w:rFonts w:ascii="Times New Roman" w:eastAsia="MS Mincho" w:hAnsi="Times New Roman" w:cs="Times New Roman"/>
          <w:bCs/>
          <w:sz w:val="26"/>
          <w:szCs w:val="26"/>
          <w:lang w:eastAsia="ja-JP"/>
        </w:rPr>
        <w:t xml:space="preserve"> Düzenleme Sahasında 3194 Sayılı İmar kanunun 18.madde uygulamasının yeniden düzenlemelerin İmar komisyonuna havale edilmesi durumunda vatandaşların mağdur olacağı mağduriyetlerinin önlenmesi için kararın komisyona gönderilmeden meclis toplantısında görüşülerek karara bağlanmasının uygun olacağını’’ söyledi.</w:t>
      </w:r>
    </w:p>
    <w:p w:rsidR="00AE5CC7" w:rsidRPr="00AE5CC7" w:rsidRDefault="00AE5CC7" w:rsidP="00AE5CC7">
      <w:pPr>
        <w:spacing w:after="0" w:line="240" w:lineRule="auto"/>
        <w:jc w:val="both"/>
        <w:rPr>
          <w:rFonts w:ascii="Times New Roman" w:eastAsia="MS Mincho" w:hAnsi="Times New Roman" w:cs="Times New Roman"/>
          <w:bCs/>
          <w:sz w:val="26"/>
          <w:szCs w:val="26"/>
          <w:lang w:eastAsia="ja-JP"/>
        </w:rPr>
      </w:pPr>
    </w:p>
    <w:p w:rsidR="00AE5CC7" w:rsidRPr="00AE5CC7" w:rsidRDefault="00AE5CC7" w:rsidP="00AE5CC7">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Başka</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söz</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isteyen</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olmadığından</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isim</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okunmak</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suretiyle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açık</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oylamaya</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geçildi</w:t>
      </w:r>
      <w:proofErr w:type="spellEnd"/>
      <w:r w:rsidRPr="00AE5CC7">
        <w:rPr>
          <w:rFonts w:ascii="Times New Roman" w:eastAsia="MS Mincho" w:hAnsi="Times New Roman" w:cs="Times New Roman"/>
          <w:sz w:val="26"/>
          <w:szCs w:val="26"/>
          <w:lang w:val="en-US" w:eastAsia="ja-JP"/>
        </w:rPr>
        <w:t>.</w:t>
      </w:r>
    </w:p>
    <w:p w:rsidR="00AE5CC7" w:rsidRPr="00AE5CC7" w:rsidRDefault="00AE5CC7" w:rsidP="00AE5CC7">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gramStart"/>
      <w:r w:rsidRPr="00AE5CC7">
        <w:rPr>
          <w:rFonts w:ascii="Times New Roman" w:eastAsia="MS Mincho" w:hAnsi="Times New Roman" w:cs="Times New Roman"/>
          <w:sz w:val="26"/>
          <w:szCs w:val="26"/>
          <w:lang w:eastAsia="ja-JP"/>
        </w:rPr>
        <w:t>İsim okunmak suretiyle yapılan açık oylamada;</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kabul oylarını kullandıkları, Cumali BAYRAM, Murat TAMSES, Hüseyin AKER, Ahmet </w:t>
      </w:r>
      <w:proofErr w:type="spellStart"/>
      <w:r w:rsidRPr="00AE5CC7">
        <w:rPr>
          <w:rFonts w:ascii="Times New Roman" w:eastAsia="MS Mincho" w:hAnsi="Times New Roman" w:cs="Times New Roman"/>
          <w:sz w:val="26"/>
          <w:szCs w:val="26"/>
          <w:lang w:eastAsia="ja-JP"/>
        </w:rPr>
        <w:t>YAVUZER’in</w:t>
      </w:r>
      <w:proofErr w:type="spellEnd"/>
      <w:r w:rsidRPr="00AE5CC7">
        <w:rPr>
          <w:rFonts w:ascii="Times New Roman" w:eastAsia="MS Mincho" w:hAnsi="Times New Roman" w:cs="Times New Roman"/>
          <w:sz w:val="26"/>
          <w:szCs w:val="26"/>
          <w:lang w:eastAsia="ja-JP"/>
        </w:rPr>
        <w:t xml:space="preserve"> hayır oy kullandıkları görüldü.</w:t>
      </w:r>
      <w:proofErr w:type="gramEnd"/>
    </w:p>
    <w:p w:rsidR="00AE5CC7" w:rsidRPr="00AE5CC7" w:rsidRDefault="00AE5CC7" w:rsidP="00AE5CC7">
      <w:pPr>
        <w:spacing w:after="0" w:line="240" w:lineRule="auto"/>
        <w:jc w:val="both"/>
        <w:rPr>
          <w:rFonts w:ascii="Times New Roman" w:eastAsia="MS Mincho" w:hAnsi="Times New Roman" w:cs="Times New Roman"/>
          <w:sz w:val="26"/>
          <w:szCs w:val="26"/>
          <w:lang w:eastAsia="ja-JP"/>
        </w:rPr>
      </w:pPr>
    </w:p>
    <w:p w:rsidR="00AE5CC7" w:rsidRPr="00AE5CC7" w:rsidRDefault="00AE5CC7" w:rsidP="00AE5CC7">
      <w:pPr>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sz w:val="26"/>
          <w:szCs w:val="26"/>
          <w:lang w:eastAsia="ja-JP"/>
        </w:rPr>
        <w:tab/>
      </w:r>
      <w:r w:rsidRPr="00AE5CC7">
        <w:rPr>
          <w:rFonts w:ascii="Times New Roman" w:eastAsia="MS Mincho" w:hAnsi="Times New Roman" w:cs="Times New Roman"/>
          <w:bCs/>
          <w:sz w:val="26"/>
          <w:szCs w:val="26"/>
          <w:lang w:eastAsia="ja-JP"/>
        </w:rPr>
        <w:t xml:space="preserve">İlçemiz Hayriye Mahallesi sınırları içerisinde bulunan 1 </w:t>
      </w:r>
      <w:proofErr w:type="spellStart"/>
      <w:r w:rsidRPr="00AE5CC7">
        <w:rPr>
          <w:rFonts w:ascii="Times New Roman" w:eastAsia="MS Mincho" w:hAnsi="Times New Roman" w:cs="Times New Roman"/>
          <w:bCs/>
          <w:sz w:val="26"/>
          <w:szCs w:val="26"/>
          <w:lang w:eastAsia="ja-JP"/>
        </w:rPr>
        <w:t>nolu</w:t>
      </w:r>
      <w:proofErr w:type="spellEnd"/>
      <w:r w:rsidRPr="00AE5CC7">
        <w:rPr>
          <w:rFonts w:ascii="Times New Roman" w:eastAsia="MS Mincho" w:hAnsi="Times New Roman" w:cs="Times New Roman"/>
          <w:bCs/>
          <w:sz w:val="26"/>
          <w:szCs w:val="26"/>
          <w:lang w:eastAsia="ja-JP"/>
        </w:rPr>
        <w:t xml:space="preserve"> Düzenleme Sahasında 3194 Sayılı İmar kanunun18.madde uygulamasının yeniden düzenleme yapıldığından dolayı düzenleme sınırı Tamamı Düzenleme Giren Parseller:</w:t>
      </w:r>
      <w:proofErr w:type="gramStart"/>
      <w:r w:rsidRPr="00AE5CC7">
        <w:rPr>
          <w:rFonts w:ascii="Times New Roman" w:eastAsia="MS Mincho" w:hAnsi="Times New Roman" w:cs="Times New Roman"/>
          <w:bCs/>
          <w:sz w:val="26"/>
          <w:szCs w:val="26"/>
          <w:lang w:eastAsia="ja-JP"/>
        </w:rPr>
        <w:t>358,359,478,480,510,512,515,516,519</w:t>
      </w:r>
      <w:proofErr w:type="gramEnd"/>
      <w:r w:rsidRPr="00AE5CC7">
        <w:rPr>
          <w:rFonts w:ascii="Times New Roman" w:eastAsia="MS Mincho" w:hAnsi="Times New Roman" w:cs="Times New Roman"/>
          <w:bCs/>
          <w:sz w:val="26"/>
          <w:szCs w:val="26"/>
          <w:lang w:eastAsia="ja-JP"/>
        </w:rPr>
        <w:t xml:space="preserve"> Bir Kısmı Düzenlemeye Giren Parseller:356,357,519,776 verilen parsel numaraları arasında kalan bölge olarak belirlenip imar planına işlenmesi oy çokluğu ile kabul edildi.</w:t>
      </w:r>
    </w:p>
    <w:p w:rsidR="00AE5CC7" w:rsidRPr="00AE5CC7" w:rsidRDefault="00AE5CC7" w:rsidP="00AE5CC7">
      <w:pPr>
        <w:spacing w:after="0" w:line="240" w:lineRule="auto"/>
        <w:ind w:firstLine="708"/>
        <w:jc w:val="both"/>
        <w:rPr>
          <w:rFonts w:ascii="Times New Roman" w:eastAsia="MS Mincho" w:hAnsi="Times New Roman" w:cs="Times New Roman"/>
          <w:sz w:val="26"/>
          <w:szCs w:val="26"/>
          <w:lang w:val="en-US" w:eastAsia="ja-JP"/>
        </w:rPr>
      </w:pPr>
    </w:p>
    <w:p w:rsidR="00AE5CC7" w:rsidRDefault="00AE5CC7" w:rsidP="00AE5CC7">
      <w:pPr>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 xml:space="preserve">Bu </w:t>
      </w:r>
      <w:proofErr w:type="spellStart"/>
      <w:r w:rsidRPr="00AE5CC7">
        <w:rPr>
          <w:rFonts w:ascii="Times New Roman" w:eastAsia="MS Mincho" w:hAnsi="Times New Roman" w:cs="Times New Roman"/>
          <w:sz w:val="26"/>
          <w:szCs w:val="26"/>
          <w:lang w:val="en-US" w:eastAsia="ja-JP"/>
        </w:rPr>
        <w:t>hususta</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gerekli</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işlemlerin</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ikmali</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için</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kararın</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ilgili</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birimlere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gönderilmesine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karar</w:t>
      </w:r>
      <w:proofErr w:type="spellEnd"/>
      <w:r w:rsidRPr="00AE5CC7">
        <w:rPr>
          <w:rFonts w:ascii="Times New Roman" w:eastAsia="MS Mincho" w:hAnsi="Times New Roman" w:cs="Times New Roman"/>
          <w:sz w:val="26"/>
          <w:szCs w:val="26"/>
          <w:lang w:val="en-US" w:eastAsia="ja-JP"/>
        </w:rPr>
        <w:t xml:space="preserve"> verildi.</w:t>
      </w:r>
      <w:r w:rsidRPr="00AE5CC7">
        <w:rPr>
          <w:rFonts w:ascii="Times New Roman" w:eastAsia="MS Mincho" w:hAnsi="Times New Roman" w:cs="Times New Roman"/>
          <w:sz w:val="26"/>
          <w:szCs w:val="26"/>
          <w:lang w:val="en-US" w:eastAsia="ja-JP"/>
        </w:rPr>
        <w:t>03/03/2015</w:t>
      </w:r>
      <w:r w:rsidRPr="00AE5CC7">
        <w:rPr>
          <w:rFonts w:ascii="Times New Roman" w:eastAsia="MS Mincho" w:hAnsi="Times New Roman" w:cs="Times New Roman"/>
          <w:sz w:val="26"/>
          <w:szCs w:val="26"/>
          <w:lang w:val="en-US" w:eastAsia="ja-JP"/>
        </w:rPr>
        <w:tab/>
      </w:r>
    </w:p>
    <w:p w:rsidR="00AE5CC7" w:rsidRDefault="00AE5CC7" w:rsidP="00AE5CC7">
      <w:pPr>
        <w:spacing w:after="0" w:line="240" w:lineRule="auto"/>
        <w:ind w:firstLine="708"/>
        <w:jc w:val="both"/>
        <w:rPr>
          <w:rFonts w:ascii="Times New Roman" w:eastAsia="MS Mincho" w:hAnsi="Times New Roman" w:cs="Times New Roman"/>
          <w:sz w:val="26"/>
          <w:szCs w:val="26"/>
          <w:lang w:val="en-US" w:eastAsia="ja-JP"/>
        </w:rPr>
      </w:pPr>
    </w:p>
    <w:p w:rsidR="00AE5CC7" w:rsidRPr="00AE5CC7" w:rsidRDefault="00AE5CC7" w:rsidP="00AE5CC7">
      <w:pPr>
        <w:spacing w:after="0" w:line="240" w:lineRule="auto"/>
        <w:ind w:firstLine="708"/>
        <w:jc w:val="both"/>
        <w:rPr>
          <w:rFonts w:ascii="Times New Roman" w:eastAsia="MS Mincho" w:hAnsi="Times New Roman" w:cs="Times New Roman"/>
          <w:sz w:val="26"/>
          <w:szCs w:val="26"/>
          <w:lang w:val="en-US" w:eastAsia="ja-JP"/>
        </w:rPr>
      </w:pPr>
    </w:p>
    <w:p w:rsidR="00AE5CC7" w:rsidRPr="00AE5CC7" w:rsidRDefault="00AE5CC7" w:rsidP="00AE5CC7">
      <w:pPr>
        <w:spacing w:after="0" w:line="240" w:lineRule="auto"/>
        <w:rPr>
          <w:rFonts w:ascii="Times New Roman" w:eastAsia="MS Mincho" w:hAnsi="Times New Roman" w:cs="Times New Roman"/>
          <w:sz w:val="26"/>
          <w:szCs w:val="26"/>
          <w:lang w:val="en-US" w:eastAsia="ja-JP"/>
        </w:rPr>
      </w:pPr>
    </w:p>
    <w:p w:rsidR="00AE5CC7" w:rsidRPr="00AE5CC7" w:rsidRDefault="00AE5CC7" w:rsidP="00AE5CC7">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AE5CC7" w:rsidRPr="00AE5CC7" w:rsidRDefault="00AE5CC7" w:rsidP="00AE5CC7">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proofErr w:type="spellStart"/>
      <w:r w:rsidRPr="00AE5CC7">
        <w:rPr>
          <w:rFonts w:ascii="Times New Roman" w:eastAsia="MS Mincho" w:hAnsi="Times New Roman" w:cs="Times New Roman"/>
          <w:sz w:val="26"/>
          <w:szCs w:val="26"/>
          <w:lang w:val="en-US" w:eastAsia="ja-JP"/>
        </w:rPr>
        <w:t>Kâtip</w:t>
      </w:r>
      <w:proofErr w:type="spellEnd"/>
    </w:p>
    <w:p w:rsidR="00AE5CC7" w:rsidRPr="00AE5CC7" w:rsidRDefault="00AE5CC7" w:rsidP="00AE5CC7">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sectPr w:rsidR="00AE5CC7" w:rsidRPr="00AE5CC7" w:rsidSect="00AE5CC7">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CC7" w:rsidRDefault="00AE5CC7" w:rsidP="00AE5CC7">
      <w:pPr>
        <w:spacing w:after="0" w:line="240" w:lineRule="auto"/>
      </w:pPr>
      <w:r>
        <w:separator/>
      </w:r>
    </w:p>
  </w:endnote>
  <w:endnote w:type="continuationSeparator" w:id="0">
    <w:p w:rsidR="00AE5CC7" w:rsidRDefault="00AE5CC7" w:rsidP="00AE5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CC7" w:rsidRDefault="00AE5CC7" w:rsidP="00AE5CC7">
      <w:pPr>
        <w:spacing w:after="0" w:line="240" w:lineRule="auto"/>
      </w:pPr>
      <w:r>
        <w:separator/>
      </w:r>
    </w:p>
  </w:footnote>
  <w:footnote w:type="continuationSeparator" w:id="0">
    <w:p w:rsidR="00AE5CC7" w:rsidRDefault="00AE5CC7" w:rsidP="00AE5C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CA1"/>
    <w:rsid w:val="00AE5CC7"/>
    <w:rsid w:val="00B27CA1"/>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50DF9D-E3E0-4556-963D-3BC1EBF1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E5C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E5CC7"/>
  </w:style>
  <w:style w:type="paragraph" w:styleId="Altbilgi">
    <w:name w:val="footer"/>
    <w:basedOn w:val="Normal"/>
    <w:link w:val="AltbilgiChar"/>
    <w:uiPriority w:val="99"/>
    <w:unhideWhenUsed/>
    <w:rsid w:val="00AE5C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E5CC7"/>
  </w:style>
  <w:style w:type="paragraph" w:styleId="BalonMetni">
    <w:name w:val="Balloon Text"/>
    <w:basedOn w:val="Normal"/>
    <w:link w:val="BalonMetniChar"/>
    <w:uiPriority w:val="99"/>
    <w:semiHidden/>
    <w:unhideWhenUsed/>
    <w:rsid w:val="00AE5CC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E5C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618</Words>
  <Characters>3523</Characters>
  <Application>Microsoft Office Word</Application>
  <DocSecurity>0</DocSecurity>
  <Lines>29</Lines>
  <Paragraphs>8</Paragraphs>
  <ScaleCrop>false</ScaleCrop>
  <Company/>
  <LinksUpToDate>false</LinksUpToDate>
  <CharactersWithSpaces>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2015-03-11T09:39:00Z</cp:lastPrinted>
  <dcterms:created xsi:type="dcterms:W3CDTF">2015-03-11T09:33:00Z</dcterms:created>
  <dcterms:modified xsi:type="dcterms:W3CDTF">2015-03-11T09:41:00Z</dcterms:modified>
</cp:coreProperties>
</file>